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4A7F671C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A315F" w:rsidRPr="007A31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R4-2208265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41AC0C88" w:rsidR="00841BCD" w:rsidRPr="00667E7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</w:t>
      </w:r>
      <w:r w:rsidRPr="00667E75">
        <w:rPr>
          <w:rFonts w:ascii="Arial" w:eastAsia="Calibri" w:hAnsi="Arial" w:cs="Arial"/>
          <w:b/>
          <w:bCs/>
          <w:sz w:val="24"/>
          <w:lang w:val="en-GB"/>
        </w:rPr>
        <w:t>anghai Bell</w:t>
      </w:r>
    </w:p>
    <w:p w14:paraId="719F9ED2" w14:textId="0204DA62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67E75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7E75">
        <w:rPr>
          <w:rFonts w:ascii="Arial" w:eastAsia="Calibri" w:hAnsi="Arial" w:cs="Arial"/>
          <w:b/>
          <w:bCs/>
          <w:sz w:val="24"/>
          <w:lang w:val="en-GB"/>
        </w:rPr>
        <w:tab/>
      </w:r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843923">
        <w:rPr>
          <w:rFonts w:ascii="Arial" w:eastAsia="Calibri" w:hAnsi="Arial" w:cs="Arial"/>
          <w:b/>
          <w:bCs/>
          <w:sz w:val="24"/>
          <w:lang w:val="en-GB"/>
        </w:rPr>
        <w:t>General</w:t>
      </w:r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proofErr w:type="spellStart"/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>FeMIMO</w:t>
      </w:r>
      <w:proofErr w:type="spellEnd"/>
    </w:p>
    <w:p w14:paraId="139CE457" w14:textId="39E893F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67E75" w:rsidRPr="00667E75">
        <w:rPr>
          <w:rFonts w:ascii="Arial" w:eastAsia="MS Mincho" w:hAnsi="Arial" w:cs="Arial"/>
          <w:b/>
          <w:bCs/>
          <w:sz w:val="24"/>
          <w:szCs w:val="20"/>
          <w:lang w:val="en-GB"/>
        </w:rPr>
        <w:t>9.18.4.</w:t>
      </w:r>
      <w:r w:rsidR="004C6887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41D9200F" w14:textId="0491A965" w:rsidR="00A339B4" w:rsidRDefault="002F2928" w:rsidP="00843923">
      <w:pPr>
        <w:rPr>
          <w:lang w:val="en-GB"/>
        </w:rPr>
      </w:pPr>
      <w:r>
        <w:rPr>
          <w:lang w:val="en-GB"/>
        </w:rPr>
        <w:t>In RAN</w:t>
      </w:r>
      <w:r w:rsidR="00A339B4">
        <w:rPr>
          <w:lang w:val="en-GB"/>
        </w:rPr>
        <w:t>#95 the issue of “Incorrect PMI Reporting in MIMO Operation” was discussed. It was agreed to further discuss this issue in RAN4#103e</w:t>
      </w:r>
      <w:r w:rsidR="007101C2">
        <w:rPr>
          <w:lang w:val="en-GB"/>
        </w:rPr>
        <w:t xml:space="preserve"> </w:t>
      </w:r>
      <w:r w:rsidR="007101C2">
        <w:rPr>
          <w:lang w:val="en-GB"/>
        </w:rPr>
        <w:fldChar w:fldCharType="begin"/>
      </w:r>
      <w:r w:rsidR="007101C2">
        <w:rPr>
          <w:lang w:val="en-GB"/>
        </w:rPr>
        <w:instrText xml:space="preserve"> REF _Ref100665511 \r \h </w:instrText>
      </w:r>
      <w:r w:rsidR="007101C2">
        <w:rPr>
          <w:lang w:val="en-GB"/>
        </w:rPr>
      </w:r>
      <w:r w:rsidR="007101C2">
        <w:rPr>
          <w:lang w:val="en-GB"/>
        </w:rPr>
        <w:fldChar w:fldCharType="separate"/>
      </w:r>
      <w:r w:rsidR="007101C2">
        <w:rPr>
          <w:lang w:val="en-GB"/>
        </w:rPr>
        <w:t>[1]</w:t>
      </w:r>
      <w:r w:rsidR="007101C2">
        <w:rPr>
          <w:lang w:val="en-GB"/>
        </w:rPr>
        <w:fldChar w:fldCharType="end"/>
      </w:r>
      <w:r w:rsidR="00A339B4">
        <w:rPr>
          <w:lang w:val="en-GB"/>
        </w:rPr>
        <w:t>.</w:t>
      </w:r>
    </w:p>
    <w:p w14:paraId="5B7AA0F4" w14:textId="1AFE2FD8" w:rsidR="00CC6018" w:rsidRDefault="00A339B4" w:rsidP="00843923">
      <w:r>
        <w:rPr>
          <w:lang w:val="en-GB"/>
        </w:rPr>
        <w:t xml:space="preserve">In this contribution we will provide our view on </w:t>
      </w:r>
      <w:r w:rsidR="007E1F6B">
        <w:rPr>
          <w:lang w:val="en-GB"/>
        </w:rPr>
        <w:t>a</w:t>
      </w:r>
      <w:r>
        <w:rPr>
          <w:lang w:val="en-GB"/>
        </w:rPr>
        <w:t xml:space="preserve">bove issue based on the </w:t>
      </w:r>
      <w:r w:rsidR="002A7389">
        <w:rPr>
          <w:lang w:val="en-GB"/>
        </w:rPr>
        <w:t>request from RAN#9</w:t>
      </w:r>
      <w:r w:rsidR="007E1F6B">
        <w:rPr>
          <w:lang w:val="en-GB"/>
        </w:rPr>
        <w:t>5</w:t>
      </w:r>
      <w:r w:rsidR="002A7389">
        <w:rPr>
          <w:lang w:val="en-GB"/>
        </w:rPr>
        <w:t>.</w:t>
      </w:r>
    </w:p>
    <w:p w14:paraId="4049003D" w14:textId="77777777" w:rsidR="00E4404B" w:rsidRPr="0051638D" w:rsidRDefault="00E4404B" w:rsidP="49F0D3EE">
      <w:pPr>
        <w:spacing w:line="257" w:lineRule="auto"/>
      </w:pPr>
      <w:bookmarkStart w:id="3" w:name="_Hlk88742629"/>
    </w:p>
    <w:bookmarkEnd w:id="3"/>
    <w:p w14:paraId="74770703" w14:textId="7E2F9274" w:rsidR="00F40FCD" w:rsidRDefault="00CD21DC" w:rsidP="00226208">
      <w:pPr>
        <w:pStyle w:val="RAN4H1"/>
      </w:pPr>
      <w:r>
        <w:rPr>
          <w:lang w:eastAsia="ko-KR"/>
        </w:rPr>
        <w:t>Incorrect PMI Reporting in MIMO Operation</w:t>
      </w:r>
    </w:p>
    <w:p w14:paraId="44FE7B95" w14:textId="594FF5CE" w:rsidR="00537ADC" w:rsidRPr="00CD1375" w:rsidRDefault="00CD1375" w:rsidP="00537ADC">
      <w:r>
        <w:rPr>
          <w:lang w:val="en-GB"/>
        </w:rPr>
        <w:t>The issue of “</w:t>
      </w:r>
      <w:r w:rsidRPr="00CD1375">
        <w:rPr>
          <w:lang w:val="en-GB"/>
        </w:rPr>
        <w:t>Incorrect PMI Reporting in MIMO Operation</w:t>
      </w:r>
      <w:r>
        <w:rPr>
          <w:lang w:val="en-GB"/>
        </w:rPr>
        <w:t>” was discussed in RAN</w:t>
      </w:r>
      <w:r w:rsidR="00826321">
        <w:rPr>
          <w:lang w:val="en-GB"/>
        </w:rPr>
        <w:t xml:space="preserve">#95e resulting in RAN4 being tacked to discuss further </w:t>
      </w:r>
      <w:r w:rsidR="00826321">
        <w:rPr>
          <w:lang w:val="en-GB"/>
        </w:rPr>
        <w:fldChar w:fldCharType="begin"/>
      </w:r>
      <w:r w:rsidR="00826321">
        <w:rPr>
          <w:lang w:val="en-GB"/>
        </w:rPr>
        <w:instrText xml:space="preserve"> REF _Ref100665511 \r \h </w:instrText>
      </w:r>
      <w:r w:rsidR="00826321">
        <w:rPr>
          <w:lang w:val="en-GB"/>
        </w:rPr>
      </w:r>
      <w:r w:rsidR="00826321">
        <w:rPr>
          <w:lang w:val="en-GB"/>
        </w:rPr>
        <w:fldChar w:fldCharType="separate"/>
      </w:r>
      <w:r w:rsidR="00B45D6E">
        <w:rPr>
          <w:lang w:val="en-GB"/>
        </w:rPr>
        <w:t>[1]</w:t>
      </w:r>
      <w:r w:rsidR="00826321">
        <w:rPr>
          <w:lang w:val="en-GB"/>
        </w:rPr>
        <w:fldChar w:fldCharType="end"/>
      </w:r>
      <w:r w:rsidR="00826321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537ADC" w14:paraId="5FCD0A81" w14:textId="77777777" w:rsidTr="00C73BE9">
        <w:trPr>
          <w:jc w:val="center"/>
        </w:trPr>
        <w:tc>
          <w:tcPr>
            <w:tcW w:w="9136" w:type="dxa"/>
          </w:tcPr>
          <w:p w14:paraId="16A70AA0" w14:textId="77777777" w:rsidR="002925E6" w:rsidRDefault="002925E6" w:rsidP="002925E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RAN4 is tasked to discuss and conclude on the following topics in Q2 to enable RAN#96 to make necessary decisions. </w:t>
            </w:r>
          </w:p>
          <w:p w14:paraId="214F57EC" w14:textId="77777777" w:rsidR="002925E6" w:rsidRDefault="002925E6" w:rsidP="002925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Existence and impact of the incorrect PMI reporting</w:t>
            </w:r>
          </w:p>
          <w:p w14:paraId="7BECAA42" w14:textId="77777777" w:rsidR="002925E6" w:rsidRDefault="002925E6" w:rsidP="002925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Usefulness of a </w:t>
            </w:r>
            <w:proofErr w:type="spellStart"/>
            <w:r>
              <w:rPr>
                <w:rFonts w:eastAsia="Malgun Gothic"/>
                <w:lang w:eastAsia="ko-KR"/>
              </w:rPr>
              <w:t>demod</w:t>
            </w:r>
            <w:proofErr w:type="spellEnd"/>
            <w:r>
              <w:rPr>
                <w:rFonts w:eastAsia="Malgun Gothic"/>
                <w:lang w:eastAsia="ko-KR"/>
              </w:rPr>
              <w:t xml:space="preserve"> requirement with no impact to other WGs.  </w:t>
            </w:r>
          </w:p>
          <w:p w14:paraId="414CA8A7" w14:textId="77777777" w:rsidR="002925E6" w:rsidRDefault="002925E6" w:rsidP="002925E6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Discuss if it is needed to define a new UE capability, e.g., in relation to a UE reference receiver.</w:t>
            </w:r>
          </w:p>
          <w:p w14:paraId="34EEE01E" w14:textId="77777777" w:rsidR="002925E6" w:rsidRDefault="002925E6" w:rsidP="002925E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following point can be discussed in RAN4 if the workload allows. Otherwise, it can be discussed in RAN#96.</w:t>
            </w:r>
          </w:p>
          <w:p w14:paraId="272F61F0" w14:textId="57F85314" w:rsidR="00537ADC" w:rsidRPr="007101C2" w:rsidRDefault="002925E6" w:rsidP="007101C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Work scope and the number of RAN4 meetings needed to develop a requirement </w:t>
            </w:r>
          </w:p>
        </w:tc>
      </w:tr>
    </w:tbl>
    <w:p w14:paraId="76280103" w14:textId="77777777" w:rsidR="00826321" w:rsidRDefault="00826321" w:rsidP="00CC081A">
      <w:pPr>
        <w:pStyle w:val="RAN4observation0"/>
        <w:numPr>
          <w:ilvl w:val="0"/>
          <w:numId w:val="0"/>
        </w:numPr>
      </w:pPr>
    </w:p>
    <w:p w14:paraId="4D14A686" w14:textId="52ECFFA8" w:rsidR="009B5121" w:rsidRPr="009B5121" w:rsidRDefault="00455BAB" w:rsidP="009B5121">
      <w:pPr>
        <w:rPr>
          <w:lang w:val="en-GB"/>
        </w:rPr>
      </w:pPr>
      <w:r>
        <w:rPr>
          <w:lang w:val="en-GB"/>
        </w:rPr>
        <w:t xml:space="preserve">We see that in certain </w:t>
      </w:r>
      <w:r w:rsidR="009E61B9">
        <w:rPr>
          <w:lang w:val="en-GB"/>
        </w:rPr>
        <w:t xml:space="preserve">very </w:t>
      </w:r>
      <w:r>
        <w:rPr>
          <w:lang w:val="en-GB"/>
        </w:rPr>
        <w:t xml:space="preserve">limited situations, pilot </w:t>
      </w:r>
      <w:r w:rsidR="00D11C95">
        <w:rPr>
          <w:lang w:val="en-GB"/>
        </w:rPr>
        <w:t>contamination</w:t>
      </w:r>
      <w:r>
        <w:rPr>
          <w:lang w:val="en-GB"/>
        </w:rPr>
        <w:t xml:space="preserve"> issues can be seen at the cell edge. </w:t>
      </w:r>
      <w:r w:rsidR="00F849EC">
        <w:rPr>
          <w:lang w:val="en-GB"/>
        </w:rPr>
        <w:t xml:space="preserve">It is however important to understand </w:t>
      </w:r>
      <w:r w:rsidR="009770BB">
        <w:rPr>
          <w:lang w:val="en-GB"/>
        </w:rPr>
        <w:t xml:space="preserve">how often this can happen and what can be done </w:t>
      </w:r>
      <w:r w:rsidR="00756221">
        <w:rPr>
          <w:lang w:val="en-GB"/>
        </w:rPr>
        <w:t xml:space="preserve">seem from the network perspective to remedy the situation without having to introduce specific new requirements </w:t>
      </w:r>
      <w:r w:rsidR="00C315BF">
        <w:rPr>
          <w:lang w:val="en-GB"/>
        </w:rPr>
        <w:t xml:space="preserve">and/or new UE capability with relation to a UE reference receiver. </w:t>
      </w:r>
      <w:r w:rsidR="009312F4">
        <w:rPr>
          <w:lang w:val="en-GB"/>
        </w:rPr>
        <w:t>In addition, this issue is coming late in the R</w:t>
      </w:r>
      <w:r w:rsidR="00346C3D">
        <w:rPr>
          <w:lang w:val="en-GB"/>
        </w:rPr>
        <w:t>el</w:t>
      </w:r>
      <w:r w:rsidR="009312F4">
        <w:rPr>
          <w:lang w:val="en-GB"/>
        </w:rPr>
        <w:t xml:space="preserve">-17 timeline, which makes it hard </w:t>
      </w:r>
      <w:r w:rsidR="00B41BCF">
        <w:rPr>
          <w:lang w:val="en-GB"/>
        </w:rPr>
        <w:t>for companies to make time for detailed analysis of the issue as well as agree on new requirements.</w:t>
      </w:r>
      <w:r w:rsidR="00D11C95">
        <w:rPr>
          <w:lang w:val="en-GB"/>
        </w:rPr>
        <w:br/>
      </w:r>
      <w:r w:rsidR="007711E4">
        <w:rPr>
          <w:lang w:val="en-GB"/>
        </w:rPr>
        <w:t>Improvements in different areas can be consider</w:t>
      </w:r>
      <w:r w:rsidR="001958BD">
        <w:rPr>
          <w:lang w:val="en-GB"/>
        </w:rPr>
        <w:t xml:space="preserve">ed to improve the situation. Here we understand that focusing on NW configuration </w:t>
      </w:r>
      <w:r w:rsidR="00E36742">
        <w:rPr>
          <w:lang w:val="en-GB"/>
        </w:rPr>
        <w:t>using non-overlapping CSI-RS in neighbouring</w:t>
      </w:r>
      <w:r w:rsidR="007A6175">
        <w:rPr>
          <w:lang w:val="en-GB"/>
        </w:rPr>
        <w:t xml:space="preserve">. In </w:t>
      </w:r>
      <w:r w:rsidR="00FC2AAC">
        <w:rPr>
          <w:lang w:val="en-GB"/>
        </w:rPr>
        <w:t>addition,</w:t>
      </w:r>
      <w:r w:rsidR="007A6175">
        <w:rPr>
          <w:lang w:val="en-GB"/>
        </w:rPr>
        <w:t xml:space="preserve"> it is</w:t>
      </w:r>
      <w:r w:rsidR="007A6175">
        <w:t xml:space="preserve"> also our understanding that</w:t>
      </w:r>
      <w:r w:rsidR="003B0B17">
        <w:t xml:space="preserve"> the issue is likely not seen, when using modem receivers with up-to-date implementations.</w:t>
      </w:r>
    </w:p>
    <w:p w14:paraId="0E5CFF9B" w14:textId="77777777" w:rsidR="00245888" w:rsidRPr="00245888" w:rsidRDefault="00245888" w:rsidP="00245888">
      <w:pPr>
        <w:rPr>
          <w:lang w:val="en-GB"/>
        </w:rPr>
      </w:pPr>
    </w:p>
    <w:p w14:paraId="638704FD" w14:textId="396BEA3B" w:rsidR="00A84066" w:rsidRDefault="00927EED" w:rsidP="006720C4">
      <w:pPr>
        <w:pStyle w:val="RAN4observation0"/>
      </w:pPr>
      <w:r>
        <w:t>There are</w:t>
      </w:r>
      <w:r w:rsidR="00F7422E">
        <w:t xml:space="preserve"> certain vulnerable NW configurations (1x32 port CSI-RS, </w:t>
      </w:r>
      <w:r w:rsidR="006B2F5C">
        <w:t xml:space="preserve">fully overlapping CSI-RS </w:t>
      </w:r>
      <w:r w:rsidR="00A84066">
        <w:t>resource allocation</w:t>
      </w:r>
      <w:r w:rsidR="009819F0">
        <w:t>/no randomization</w:t>
      </w:r>
      <w:r w:rsidR="00A84066">
        <w:t>, etc.</w:t>
      </w:r>
      <w:r w:rsidR="00F7422E">
        <w:t>)</w:t>
      </w:r>
      <w:r w:rsidR="00A84066">
        <w:t xml:space="preserve"> that in combination with very early UEs (Rel-15 initial deployment</w:t>
      </w:r>
      <w:r w:rsidR="00BF0A34">
        <w:t xml:space="preserve">, no FD </w:t>
      </w:r>
      <w:proofErr w:type="spellStart"/>
      <w:r w:rsidR="00BF0A34">
        <w:t>CEst</w:t>
      </w:r>
      <w:proofErr w:type="spellEnd"/>
      <w:r w:rsidR="00BF0A34">
        <w:t xml:space="preserve"> smoothing) can </w:t>
      </w:r>
      <w:r w:rsidR="00DE71AF">
        <w:t xml:space="preserve">run into pilot contamination issues </w:t>
      </w:r>
      <w:r w:rsidR="00C25DD7">
        <w:t>at the cell edge.</w:t>
      </w:r>
    </w:p>
    <w:p w14:paraId="73004C5C" w14:textId="6BE3778C" w:rsidR="00CC081A" w:rsidRDefault="00E413D9" w:rsidP="00CC081A">
      <w:pPr>
        <w:pStyle w:val="RAN4observation0"/>
      </w:pPr>
      <w:r>
        <w:t>The pilot contamination effect is only observed for a limited number of</w:t>
      </w:r>
      <w:r w:rsidR="009819F0">
        <w:t xml:space="preserve"> NW</w:t>
      </w:r>
      <w:r>
        <w:t xml:space="preserve"> CSI-RS configurations that are no</w:t>
      </w:r>
      <w:r w:rsidR="00EC5F8A">
        <w:t xml:space="preserve">t used </w:t>
      </w:r>
      <w:r w:rsidR="00470272">
        <w:t>by all (arguably: most) deployments.</w:t>
      </w:r>
    </w:p>
    <w:p w14:paraId="3A1090F4" w14:textId="645F655B" w:rsidR="003950BC" w:rsidRDefault="001D230F" w:rsidP="003950BC">
      <w:pPr>
        <w:pStyle w:val="RAN4observation0"/>
      </w:pPr>
      <w:r>
        <w:t>Using</w:t>
      </w:r>
      <w:r w:rsidR="000B3C20">
        <w:t xml:space="preserve"> </w:t>
      </w:r>
      <w:proofErr w:type="spellStart"/>
      <w:r>
        <w:t>basestation</w:t>
      </w:r>
      <w:proofErr w:type="spellEnd"/>
      <w:r>
        <w:t xml:space="preserve"> configured with non-overlapping </w:t>
      </w:r>
      <w:r w:rsidR="000B3C20">
        <w:t xml:space="preserve">CSI-RS </w:t>
      </w:r>
      <w:r w:rsidR="00470272">
        <w:t xml:space="preserve">in </w:t>
      </w:r>
      <w:r w:rsidR="00C73BE9">
        <w:t>neighbouring</w:t>
      </w:r>
      <w:r w:rsidR="00470272">
        <w:t xml:space="preserve"> cells </w:t>
      </w:r>
      <w:r w:rsidR="000A63B1">
        <w:t>should be enough to avoid the issue</w:t>
      </w:r>
      <w:r w:rsidR="006D4800">
        <w:t>.</w:t>
      </w:r>
    </w:p>
    <w:p w14:paraId="3C7A70A1" w14:textId="71EF1BA8" w:rsidR="001210B0" w:rsidRDefault="001210B0" w:rsidP="001210B0">
      <w:pPr>
        <w:pStyle w:val="RAN4observation0"/>
      </w:pPr>
      <w:r>
        <w:t>When using modern receivers with up-to-date implementation</w:t>
      </w:r>
      <w:r w:rsidR="00985319">
        <w:t xml:space="preserve">, the issue is </w:t>
      </w:r>
      <w:r w:rsidR="006720C4">
        <w:t>unlikely to be seen at all.</w:t>
      </w:r>
    </w:p>
    <w:p w14:paraId="6139F4D0" w14:textId="285DC600" w:rsidR="00FC2AAC" w:rsidRPr="00FC2AAC" w:rsidRDefault="00FC2AAC" w:rsidP="00FC2AAC">
      <w:pPr>
        <w:rPr>
          <w:lang w:val="en-GB"/>
        </w:rPr>
      </w:pPr>
      <w:r>
        <w:rPr>
          <w:lang w:val="en-GB"/>
        </w:rPr>
        <w:lastRenderedPageBreak/>
        <w:t>Based on above observations we have the following proposal:</w:t>
      </w:r>
    </w:p>
    <w:p w14:paraId="78CED370" w14:textId="13CE6452" w:rsidR="00F40FCD" w:rsidRDefault="00345105" w:rsidP="00CC081A">
      <w:pPr>
        <w:pStyle w:val="RAN4proposal"/>
        <w:rPr>
          <w:lang w:val="en-GB"/>
        </w:rPr>
      </w:pPr>
      <w:r>
        <w:rPr>
          <w:lang w:val="en-GB"/>
        </w:rPr>
        <w:t>Our view is,</w:t>
      </w:r>
      <w:r w:rsidR="005C19B9">
        <w:rPr>
          <w:lang w:val="en-GB"/>
        </w:rPr>
        <w:t xml:space="preserve"> that </w:t>
      </w:r>
      <w:r w:rsidR="00542054">
        <w:rPr>
          <w:lang w:val="en-GB"/>
        </w:rPr>
        <w:t xml:space="preserve">the issue is seen in a limited </w:t>
      </w:r>
      <w:r w:rsidR="005C19B9">
        <w:rPr>
          <w:lang w:val="en-GB"/>
        </w:rPr>
        <w:t xml:space="preserve">number of situations </w:t>
      </w:r>
      <w:r w:rsidR="00EE273A">
        <w:rPr>
          <w:lang w:val="en-GB"/>
        </w:rPr>
        <w:t xml:space="preserve">due to only happening in </w:t>
      </w:r>
      <w:r w:rsidR="00255F4D">
        <w:rPr>
          <w:lang w:val="en-GB"/>
        </w:rPr>
        <w:t>the oldest</w:t>
      </w:r>
      <w:r w:rsidR="00EE273A">
        <w:rPr>
          <w:lang w:val="en-GB"/>
        </w:rPr>
        <w:t xml:space="preserve"> </w:t>
      </w:r>
      <w:r w:rsidR="002D23BF">
        <w:rPr>
          <w:lang w:val="en-GB"/>
        </w:rPr>
        <w:t xml:space="preserve">deployed </w:t>
      </w:r>
      <w:proofErr w:type="gramStart"/>
      <w:r w:rsidR="002D23BF">
        <w:rPr>
          <w:lang w:val="en-GB"/>
        </w:rPr>
        <w:t>UEs,</w:t>
      </w:r>
      <w:r w:rsidR="00EE273A">
        <w:rPr>
          <w:lang w:val="en-GB"/>
        </w:rPr>
        <w:t xml:space="preserve"> </w:t>
      </w:r>
      <w:r w:rsidR="005C19B9">
        <w:rPr>
          <w:lang w:val="en-GB"/>
        </w:rPr>
        <w:t>and</w:t>
      </w:r>
      <w:proofErr w:type="gramEnd"/>
      <w:r w:rsidR="005C19B9">
        <w:rPr>
          <w:lang w:val="en-GB"/>
        </w:rPr>
        <w:t xml:space="preserve"> can be </w:t>
      </w:r>
      <w:r w:rsidR="004B3FB1">
        <w:rPr>
          <w:lang w:val="en-GB"/>
        </w:rPr>
        <w:t>avoided</w:t>
      </w:r>
      <w:r w:rsidR="002D23BF">
        <w:rPr>
          <w:lang w:val="en-GB"/>
        </w:rPr>
        <w:t xml:space="preserve"> </w:t>
      </w:r>
      <w:r w:rsidR="0095148F">
        <w:rPr>
          <w:lang w:val="en-GB"/>
        </w:rPr>
        <w:t>altogether</w:t>
      </w:r>
      <w:r w:rsidR="005C19B9">
        <w:rPr>
          <w:lang w:val="en-GB"/>
        </w:rPr>
        <w:t xml:space="preserve"> by optimized network configuration</w:t>
      </w:r>
      <w:r w:rsidR="002D23BF">
        <w:rPr>
          <w:lang w:val="en-GB"/>
        </w:rPr>
        <w:t>. H</w:t>
      </w:r>
      <w:r>
        <w:rPr>
          <w:lang w:val="en-GB"/>
        </w:rPr>
        <w:t>ence</w:t>
      </w:r>
      <w:r w:rsidR="002D23BF">
        <w:rPr>
          <w:lang w:val="en-GB"/>
        </w:rPr>
        <w:t>,</w:t>
      </w:r>
      <w:r>
        <w:rPr>
          <w:lang w:val="en-GB"/>
        </w:rPr>
        <w:t xml:space="preserve"> </w:t>
      </w:r>
      <w:r w:rsidR="00EE273A">
        <w:rPr>
          <w:lang w:val="en-GB"/>
        </w:rPr>
        <w:t xml:space="preserve">we do not </w:t>
      </w:r>
      <w:r>
        <w:rPr>
          <w:lang w:val="en-GB"/>
        </w:rPr>
        <w:t>see an immediate need for defining new requirements in RAN4.</w:t>
      </w:r>
    </w:p>
    <w:p w14:paraId="4085BB94" w14:textId="77777777" w:rsidR="00826321" w:rsidRDefault="00826321" w:rsidP="006A1141">
      <w:pPr>
        <w:rPr>
          <w:lang w:val="en-GB"/>
        </w:rPr>
      </w:pPr>
    </w:p>
    <w:p w14:paraId="7FB5D6AC" w14:textId="77777777" w:rsidR="00C21ADB" w:rsidRPr="0028713C" w:rsidRDefault="00C21ADB" w:rsidP="00CC081A">
      <w:pPr>
        <w:pStyle w:val="RAN4H1"/>
      </w:pPr>
      <w:r w:rsidRPr="001671C1">
        <w:t>Conclusion</w:t>
      </w:r>
    </w:p>
    <w:p w14:paraId="0569562C" w14:textId="033AFA83" w:rsidR="00724CEE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</w:t>
      </w:r>
      <w:r w:rsidR="00724CEE">
        <w:rPr>
          <w:lang w:val="en-GB"/>
        </w:rPr>
        <w:t>to</w:t>
      </w:r>
      <w:r>
        <w:rPr>
          <w:lang w:val="en-GB"/>
        </w:rPr>
        <w:t xml:space="preserve"> </w:t>
      </w:r>
      <w:r w:rsidR="00F46D4C">
        <w:rPr>
          <w:lang w:val="en-GB"/>
        </w:rPr>
        <w:t xml:space="preserve">the discussion on the issue of </w:t>
      </w:r>
      <w:r w:rsidR="00226208">
        <w:rPr>
          <w:lang w:val="en-GB"/>
        </w:rPr>
        <w:t>“</w:t>
      </w:r>
      <w:r w:rsidR="00724CEE" w:rsidRPr="00724CEE">
        <w:rPr>
          <w:lang w:val="en-GB"/>
        </w:rPr>
        <w:t>Incorrect PMI Reporting in MIMO Operation</w:t>
      </w:r>
      <w:r w:rsidR="00226208">
        <w:rPr>
          <w:lang w:val="en-GB"/>
        </w:rPr>
        <w:t>”.</w:t>
      </w:r>
    </w:p>
    <w:p w14:paraId="77A55EAD" w14:textId="77777777" w:rsidR="00D768CE" w:rsidRPr="00724CEE" w:rsidRDefault="00D768CE" w:rsidP="00606F95">
      <w:pPr>
        <w:rPr>
          <w:lang w:val="en-GB"/>
        </w:rPr>
      </w:pPr>
    </w:p>
    <w:p w14:paraId="7DF97CE5" w14:textId="3A7D4498" w:rsidR="00C21ADB" w:rsidRPr="00B71FD3" w:rsidRDefault="00606F95" w:rsidP="00C21ADB">
      <w:pPr>
        <w:rPr>
          <w:lang w:val="en-GB"/>
        </w:rPr>
      </w:pPr>
      <w:r w:rsidRPr="00B71FD3">
        <w:rPr>
          <w:lang w:val="en-GB"/>
        </w:rPr>
        <w:t xml:space="preserve"> </w:t>
      </w:r>
      <w:r w:rsidR="00C21ADB" w:rsidRPr="00B71FD3">
        <w:rPr>
          <w:lang w:val="en-GB"/>
        </w:rPr>
        <w:t>We have made the following observations and proposals:</w:t>
      </w:r>
    </w:p>
    <w:p w14:paraId="4DB03559" w14:textId="77777777" w:rsidR="00F9768C" w:rsidRDefault="00F9768C" w:rsidP="002065F5">
      <w:pPr>
        <w:ind w:right="-22"/>
        <w:rPr>
          <w:lang w:val="en-GB"/>
        </w:rPr>
      </w:pPr>
    </w:p>
    <w:p w14:paraId="1720813F" w14:textId="557CA233" w:rsidR="00226208" w:rsidRPr="00226208" w:rsidRDefault="00226208" w:rsidP="002065F5">
      <w:pPr>
        <w:ind w:right="-22"/>
        <w:rPr>
          <w:u w:val="single"/>
        </w:rPr>
      </w:pPr>
      <w:r w:rsidRPr="00226208">
        <w:rPr>
          <w:u w:val="single"/>
        </w:rPr>
        <w:t>Incorrect PMI Reporting in MIMO Operation</w:t>
      </w:r>
    </w:p>
    <w:p w14:paraId="4774329A" w14:textId="77777777" w:rsidR="00724CEE" w:rsidRDefault="00724CEE" w:rsidP="00724CEE">
      <w:pPr>
        <w:pStyle w:val="RAN4Observation"/>
        <w:numPr>
          <w:ilvl w:val="0"/>
          <w:numId w:val="20"/>
        </w:numPr>
      </w:pPr>
      <w:r>
        <w:t xml:space="preserve">There are certain vulnerable NW configurations (1x32 port CSI-RS, fully overlapping CSI-RS resource allocation/no randomization, etc.) that in combination with very early UEs (Rel-15 initial deployment, no FD </w:t>
      </w:r>
      <w:proofErr w:type="spellStart"/>
      <w:r>
        <w:t>CEst</w:t>
      </w:r>
      <w:proofErr w:type="spellEnd"/>
      <w:r>
        <w:t xml:space="preserve"> smoothing) can run into pilot contamination issues at the cell edge.</w:t>
      </w:r>
    </w:p>
    <w:p w14:paraId="4FC624F9" w14:textId="77777777" w:rsidR="00724CEE" w:rsidRDefault="00724CEE" w:rsidP="00724CEE">
      <w:pPr>
        <w:pStyle w:val="RAN4observation0"/>
      </w:pPr>
      <w:r>
        <w:t>The pilot contamination effect is only observed for a limited number of NW CSI-RS configurations that are not used by all (arguably: most) deployments.</w:t>
      </w:r>
    </w:p>
    <w:p w14:paraId="7F8534ED" w14:textId="77777777" w:rsidR="00724CEE" w:rsidRDefault="00724CEE" w:rsidP="00724CEE">
      <w:pPr>
        <w:pStyle w:val="RAN4observation0"/>
      </w:pPr>
      <w:r>
        <w:t xml:space="preserve">Using </w:t>
      </w:r>
      <w:proofErr w:type="spellStart"/>
      <w:r>
        <w:t>basestation</w:t>
      </w:r>
      <w:proofErr w:type="spellEnd"/>
      <w:r>
        <w:t xml:space="preserve"> configured with non-overlapping CSI-RS in neighbouring cells should be enough to avoid the issue.</w:t>
      </w:r>
    </w:p>
    <w:p w14:paraId="344C6B73" w14:textId="77777777" w:rsidR="00724CEE" w:rsidRDefault="00724CEE" w:rsidP="00724CEE">
      <w:pPr>
        <w:pStyle w:val="RAN4observation0"/>
      </w:pPr>
      <w:r>
        <w:t>When using modern receivers with up-to-date implementation, the issue is unlikely to be seen at all.</w:t>
      </w:r>
    </w:p>
    <w:p w14:paraId="38D6899C" w14:textId="77777777" w:rsidR="00724CEE" w:rsidRPr="00724CEE" w:rsidRDefault="00724CEE" w:rsidP="00724CEE">
      <w:pPr>
        <w:pStyle w:val="RAN4proposal"/>
        <w:numPr>
          <w:ilvl w:val="0"/>
          <w:numId w:val="21"/>
        </w:numPr>
        <w:rPr>
          <w:lang w:val="en-GB"/>
        </w:rPr>
      </w:pPr>
      <w:r w:rsidRPr="00724CEE">
        <w:rPr>
          <w:lang w:val="en-GB"/>
        </w:rPr>
        <w:t xml:space="preserve">Our view is, that the issue is seen in a limited number of situations due to only happening in the oldest deployed </w:t>
      </w:r>
      <w:proofErr w:type="gramStart"/>
      <w:r w:rsidRPr="00724CEE">
        <w:rPr>
          <w:lang w:val="en-GB"/>
        </w:rPr>
        <w:t>UEs, and</w:t>
      </w:r>
      <w:proofErr w:type="gramEnd"/>
      <w:r w:rsidRPr="00724CEE">
        <w:rPr>
          <w:lang w:val="en-GB"/>
        </w:rPr>
        <w:t xml:space="preserve"> can be avoided altogether by optimized network configuration. Hence, we do not see an immediate need for defining new requirements in RAN4.</w:t>
      </w:r>
    </w:p>
    <w:p w14:paraId="09261FFF" w14:textId="77777777" w:rsidR="00724CEE" w:rsidRDefault="00724CEE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A25D32D" w14:textId="6BA37904" w:rsidR="00056EE1" w:rsidRPr="00584FF5" w:rsidRDefault="00AE1B92" w:rsidP="00C66B0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4" w:name="_Ref100665511"/>
      <w:r w:rsidRPr="00AE1B92">
        <w:rPr>
          <w:lang w:val="en-GB"/>
        </w:rPr>
        <w:t>RP-220948</w:t>
      </w:r>
      <w:r>
        <w:rPr>
          <w:lang w:val="en-GB"/>
        </w:rPr>
        <w:t xml:space="preserve"> - </w:t>
      </w:r>
      <w:r w:rsidRPr="00AE1B92">
        <w:rPr>
          <w:lang w:val="en-GB"/>
        </w:rPr>
        <w:t>Moderator's summary for discussion [95e-28-R17-feMIMO]</w:t>
      </w:r>
      <w:bookmarkEnd w:id="4"/>
    </w:p>
    <w:sectPr w:rsidR="00056EE1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A459E" w14:textId="77777777" w:rsidR="00127065" w:rsidRDefault="00127065" w:rsidP="00001C9B">
      <w:pPr>
        <w:spacing w:after="0" w:line="240" w:lineRule="auto"/>
      </w:pPr>
      <w:r>
        <w:separator/>
      </w:r>
    </w:p>
  </w:endnote>
  <w:endnote w:type="continuationSeparator" w:id="0">
    <w:p w14:paraId="75275C80" w14:textId="77777777" w:rsidR="00127065" w:rsidRDefault="00127065" w:rsidP="00001C9B">
      <w:pPr>
        <w:spacing w:after="0" w:line="240" w:lineRule="auto"/>
      </w:pPr>
      <w:r>
        <w:continuationSeparator/>
      </w:r>
    </w:p>
  </w:endnote>
  <w:endnote w:type="continuationNotice" w:id="1">
    <w:p w14:paraId="6929D809" w14:textId="77777777" w:rsidR="00127065" w:rsidRDefault="001270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68A56" w14:textId="77777777" w:rsidR="00127065" w:rsidRDefault="00127065" w:rsidP="00001C9B">
      <w:pPr>
        <w:spacing w:after="0" w:line="240" w:lineRule="auto"/>
      </w:pPr>
      <w:r>
        <w:separator/>
      </w:r>
    </w:p>
  </w:footnote>
  <w:footnote w:type="continuationSeparator" w:id="0">
    <w:p w14:paraId="2B172F11" w14:textId="77777777" w:rsidR="00127065" w:rsidRDefault="00127065" w:rsidP="00001C9B">
      <w:pPr>
        <w:spacing w:after="0" w:line="240" w:lineRule="auto"/>
      </w:pPr>
      <w:r>
        <w:continuationSeparator/>
      </w:r>
    </w:p>
  </w:footnote>
  <w:footnote w:type="continuationNotice" w:id="1">
    <w:p w14:paraId="3BA22C48" w14:textId="77777777" w:rsidR="00127065" w:rsidRDefault="001270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22B3F28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A493A"/>
    <w:multiLevelType w:val="hybridMultilevel"/>
    <w:tmpl w:val="0BC6FD34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FC19DF"/>
    <w:multiLevelType w:val="hybridMultilevel"/>
    <w:tmpl w:val="2DF09872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B4E1997"/>
    <w:multiLevelType w:val="multilevel"/>
    <w:tmpl w:val="BFAE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i w:val="0"/>
        <w:iCs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3CB7833"/>
    <w:multiLevelType w:val="hybridMultilevel"/>
    <w:tmpl w:val="1B866634"/>
    <w:lvl w:ilvl="0" w:tplc="3E047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888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24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AE2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A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26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C7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E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4"/>
  </w:num>
  <w:num w:numId="15">
    <w:abstractNumId w:val="3"/>
  </w:num>
  <w:num w:numId="16">
    <w:abstractNumId w:val="0"/>
  </w:num>
  <w:num w:numId="17">
    <w:abstractNumId w:val="13"/>
  </w:num>
  <w:num w:numId="18">
    <w:abstractNumId w:val="7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2DA1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47F8C"/>
    <w:rsid w:val="000507D9"/>
    <w:rsid w:val="000507E5"/>
    <w:rsid w:val="00051CFF"/>
    <w:rsid w:val="00051DAE"/>
    <w:rsid w:val="00051FB0"/>
    <w:rsid w:val="000529D7"/>
    <w:rsid w:val="0005360A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37B"/>
    <w:rsid w:val="000A63B1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3C20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C7A8F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D6C9B"/>
    <w:rsid w:val="000E045D"/>
    <w:rsid w:val="000E091C"/>
    <w:rsid w:val="000E13E9"/>
    <w:rsid w:val="000E2D21"/>
    <w:rsid w:val="000E2E0E"/>
    <w:rsid w:val="000E3C0A"/>
    <w:rsid w:val="000E4142"/>
    <w:rsid w:val="000E4869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108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10B0"/>
    <w:rsid w:val="001223DB"/>
    <w:rsid w:val="00122589"/>
    <w:rsid w:val="00122860"/>
    <w:rsid w:val="001251ED"/>
    <w:rsid w:val="001260D7"/>
    <w:rsid w:val="00127065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2C2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DDC"/>
    <w:rsid w:val="00142FD3"/>
    <w:rsid w:val="00143424"/>
    <w:rsid w:val="00143B1C"/>
    <w:rsid w:val="00143E97"/>
    <w:rsid w:val="00144245"/>
    <w:rsid w:val="00144FFE"/>
    <w:rsid w:val="001457FD"/>
    <w:rsid w:val="0014618E"/>
    <w:rsid w:val="0014625C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1C1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72E8"/>
    <w:rsid w:val="0017738C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58BD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5F26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5C72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6F37"/>
    <w:rsid w:val="001C7EEB"/>
    <w:rsid w:val="001D013C"/>
    <w:rsid w:val="001D05E3"/>
    <w:rsid w:val="001D1400"/>
    <w:rsid w:val="001D212B"/>
    <w:rsid w:val="001D228C"/>
    <w:rsid w:val="001D230F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2F6E"/>
    <w:rsid w:val="002033C1"/>
    <w:rsid w:val="002039F7"/>
    <w:rsid w:val="00203B7D"/>
    <w:rsid w:val="00203EAC"/>
    <w:rsid w:val="0020402F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6225"/>
    <w:rsid w:val="00216524"/>
    <w:rsid w:val="002178B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6208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60F"/>
    <w:rsid w:val="002428C8"/>
    <w:rsid w:val="00244CF2"/>
    <w:rsid w:val="00244D23"/>
    <w:rsid w:val="002454B4"/>
    <w:rsid w:val="00245888"/>
    <w:rsid w:val="00246314"/>
    <w:rsid w:val="0024682A"/>
    <w:rsid w:val="002468EE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5F4D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98B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77BDB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BE5"/>
    <w:rsid w:val="00285DBE"/>
    <w:rsid w:val="00286F35"/>
    <w:rsid w:val="002874AF"/>
    <w:rsid w:val="002874F9"/>
    <w:rsid w:val="00287540"/>
    <w:rsid w:val="00290641"/>
    <w:rsid w:val="00291269"/>
    <w:rsid w:val="00291E49"/>
    <w:rsid w:val="002925E6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389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6AF9"/>
    <w:rsid w:val="002B758C"/>
    <w:rsid w:val="002B7A0E"/>
    <w:rsid w:val="002B7EB7"/>
    <w:rsid w:val="002C13FD"/>
    <w:rsid w:val="002C16AF"/>
    <w:rsid w:val="002C1CE4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C6FFA"/>
    <w:rsid w:val="002D007E"/>
    <w:rsid w:val="002D0838"/>
    <w:rsid w:val="002D0AF4"/>
    <w:rsid w:val="002D10FA"/>
    <w:rsid w:val="002D23BF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928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AE6"/>
    <w:rsid w:val="00304D14"/>
    <w:rsid w:val="00304D73"/>
    <w:rsid w:val="00304EB5"/>
    <w:rsid w:val="00304F07"/>
    <w:rsid w:val="00306077"/>
    <w:rsid w:val="0030654F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290"/>
    <w:rsid w:val="003168DF"/>
    <w:rsid w:val="003169F7"/>
    <w:rsid w:val="00316D4B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276CA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105"/>
    <w:rsid w:val="003454C4"/>
    <w:rsid w:val="00346C3D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1AD"/>
    <w:rsid w:val="003647E6"/>
    <w:rsid w:val="00364EE7"/>
    <w:rsid w:val="0036563C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6C4E"/>
    <w:rsid w:val="003876A7"/>
    <w:rsid w:val="00390349"/>
    <w:rsid w:val="003906E2"/>
    <w:rsid w:val="00391AA4"/>
    <w:rsid w:val="0039207C"/>
    <w:rsid w:val="003927BA"/>
    <w:rsid w:val="00392B4A"/>
    <w:rsid w:val="00393F05"/>
    <w:rsid w:val="003950BC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17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4D2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5D9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2DF7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6B43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5BAB"/>
    <w:rsid w:val="00456A92"/>
    <w:rsid w:val="0045752E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0272"/>
    <w:rsid w:val="004716C4"/>
    <w:rsid w:val="00472F9F"/>
    <w:rsid w:val="004736BE"/>
    <w:rsid w:val="004759D2"/>
    <w:rsid w:val="00475FF0"/>
    <w:rsid w:val="00476052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9F3"/>
    <w:rsid w:val="00496D2F"/>
    <w:rsid w:val="00497254"/>
    <w:rsid w:val="00497411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367B"/>
    <w:rsid w:val="004A4270"/>
    <w:rsid w:val="004A525E"/>
    <w:rsid w:val="004A6034"/>
    <w:rsid w:val="004A6099"/>
    <w:rsid w:val="004A73C2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3FB1"/>
    <w:rsid w:val="004B417C"/>
    <w:rsid w:val="004B4D4E"/>
    <w:rsid w:val="004B6072"/>
    <w:rsid w:val="004B6784"/>
    <w:rsid w:val="004B6BD4"/>
    <w:rsid w:val="004B6F57"/>
    <w:rsid w:val="004B7707"/>
    <w:rsid w:val="004B7747"/>
    <w:rsid w:val="004B7766"/>
    <w:rsid w:val="004C0B0E"/>
    <w:rsid w:val="004C18E8"/>
    <w:rsid w:val="004C1A0E"/>
    <w:rsid w:val="004C1F56"/>
    <w:rsid w:val="004C2D86"/>
    <w:rsid w:val="004C4468"/>
    <w:rsid w:val="004C4AAF"/>
    <w:rsid w:val="004C4D1C"/>
    <w:rsid w:val="004C4FAA"/>
    <w:rsid w:val="004C5FF9"/>
    <w:rsid w:val="004C6779"/>
    <w:rsid w:val="004C6887"/>
    <w:rsid w:val="004C689C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2F15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1E5A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38D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0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37ADC"/>
    <w:rsid w:val="0054022B"/>
    <w:rsid w:val="00540F63"/>
    <w:rsid w:val="00542054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43D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058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2EE9"/>
    <w:rsid w:val="005B30D4"/>
    <w:rsid w:val="005C0B89"/>
    <w:rsid w:val="005C100F"/>
    <w:rsid w:val="005C155D"/>
    <w:rsid w:val="005C19B9"/>
    <w:rsid w:val="005C208A"/>
    <w:rsid w:val="005C23A4"/>
    <w:rsid w:val="005C2D2F"/>
    <w:rsid w:val="005C38B2"/>
    <w:rsid w:val="005C3958"/>
    <w:rsid w:val="005C3D90"/>
    <w:rsid w:val="005C4DB9"/>
    <w:rsid w:val="005C5074"/>
    <w:rsid w:val="005C662A"/>
    <w:rsid w:val="005C692A"/>
    <w:rsid w:val="005C6EC5"/>
    <w:rsid w:val="005C72E9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62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AE0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67E75"/>
    <w:rsid w:val="00670543"/>
    <w:rsid w:val="00670742"/>
    <w:rsid w:val="006708D5"/>
    <w:rsid w:val="00671635"/>
    <w:rsid w:val="00671A36"/>
    <w:rsid w:val="006720C4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2F5C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00"/>
    <w:rsid w:val="006D48AC"/>
    <w:rsid w:val="006D4A0A"/>
    <w:rsid w:val="006D4ADB"/>
    <w:rsid w:val="006D557E"/>
    <w:rsid w:val="006D5ACA"/>
    <w:rsid w:val="006E069E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2285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58E3"/>
    <w:rsid w:val="006F613C"/>
    <w:rsid w:val="006F6A90"/>
    <w:rsid w:val="006F6B73"/>
    <w:rsid w:val="006F7D0C"/>
    <w:rsid w:val="006F7ED8"/>
    <w:rsid w:val="00700704"/>
    <w:rsid w:val="007008F0"/>
    <w:rsid w:val="00700908"/>
    <w:rsid w:val="00700DD3"/>
    <w:rsid w:val="0070130F"/>
    <w:rsid w:val="00701D5F"/>
    <w:rsid w:val="00701D6D"/>
    <w:rsid w:val="00702C7C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1C2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CEE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45D"/>
    <w:rsid w:val="0073395E"/>
    <w:rsid w:val="00733ACD"/>
    <w:rsid w:val="00733DD1"/>
    <w:rsid w:val="00734045"/>
    <w:rsid w:val="007359E3"/>
    <w:rsid w:val="00735F76"/>
    <w:rsid w:val="00736C2F"/>
    <w:rsid w:val="007371FF"/>
    <w:rsid w:val="00743609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221"/>
    <w:rsid w:val="00756926"/>
    <w:rsid w:val="00760207"/>
    <w:rsid w:val="007602A0"/>
    <w:rsid w:val="00760664"/>
    <w:rsid w:val="007611BC"/>
    <w:rsid w:val="007611BE"/>
    <w:rsid w:val="007613EA"/>
    <w:rsid w:val="00761691"/>
    <w:rsid w:val="00761F27"/>
    <w:rsid w:val="00762039"/>
    <w:rsid w:val="00762FDA"/>
    <w:rsid w:val="00763527"/>
    <w:rsid w:val="007637FF"/>
    <w:rsid w:val="00764017"/>
    <w:rsid w:val="00764FFD"/>
    <w:rsid w:val="00765502"/>
    <w:rsid w:val="00765729"/>
    <w:rsid w:val="00766697"/>
    <w:rsid w:val="00766ABD"/>
    <w:rsid w:val="007673BB"/>
    <w:rsid w:val="007706D3"/>
    <w:rsid w:val="007711E4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15F"/>
    <w:rsid w:val="007A3558"/>
    <w:rsid w:val="007A6175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C7BA9"/>
    <w:rsid w:val="007D043A"/>
    <w:rsid w:val="007D06E1"/>
    <w:rsid w:val="007D08CF"/>
    <w:rsid w:val="007D14B6"/>
    <w:rsid w:val="007D1DA5"/>
    <w:rsid w:val="007D26E0"/>
    <w:rsid w:val="007D2B44"/>
    <w:rsid w:val="007D3517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4A9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1F6B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958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2D28"/>
    <w:rsid w:val="008235E9"/>
    <w:rsid w:val="00823F58"/>
    <w:rsid w:val="00825069"/>
    <w:rsid w:val="00825318"/>
    <w:rsid w:val="00825BFF"/>
    <w:rsid w:val="00826321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392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3AAA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6F82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59AB"/>
    <w:rsid w:val="00895ACA"/>
    <w:rsid w:val="00896185"/>
    <w:rsid w:val="008964F2"/>
    <w:rsid w:val="00896F4E"/>
    <w:rsid w:val="00897EED"/>
    <w:rsid w:val="008A017B"/>
    <w:rsid w:val="008A1BEC"/>
    <w:rsid w:val="008A2393"/>
    <w:rsid w:val="008A24FD"/>
    <w:rsid w:val="008A2D2A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1C3C"/>
    <w:rsid w:val="008B2028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13A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08BB"/>
    <w:rsid w:val="0092239E"/>
    <w:rsid w:val="00922C8A"/>
    <w:rsid w:val="00923010"/>
    <w:rsid w:val="00923D61"/>
    <w:rsid w:val="0092529F"/>
    <w:rsid w:val="00926131"/>
    <w:rsid w:val="00926849"/>
    <w:rsid w:val="0092689B"/>
    <w:rsid w:val="0092751A"/>
    <w:rsid w:val="00927EED"/>
    <w:rsid w:val="00927FB2"/>
    <w:rsid w:val="00930DDE"/>
    <w:rsid w:val="00931061"/>
    <w:rsid w:val="009312C9"/>
    <w:rsid w:val="009312F4"/>
    <w:rsid w:val="00932180"/>
    <w:rsid w:val="009322D8"/>
    <w:rsid w:val="0093269A"/>
    <w:rsid w:val="00932EBF"/>
    <w:rsid w:val="00932F37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619C"/>
    <w:rsid w:val="00937F41"/>
    <w:rsid w:val="00940143"/>
    <w:rsid w:val="0094075F"/>
    <w:rsid w:val="009408A9"/>
    <w:rsid w:val="0094182E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148F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0274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DE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132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0BB"/>
    <w:rsid w:val="0097774B"/>
    <w:rsid w:val="00977957"/>
    <w:rsid w:val="00977E1D"/>
    <w:rsid w:val="00980244"/>
    <w:rsid w:val="00980537"/>
    <w:rsid w:val="00980634"/>
    <w:rsid w:val="0098077B"/>
    <w:rsid w:val="009810F9"/>
    <w:rsid w:val="0098163C"/>
    <w:rsid w:val="009819F0"/>
    <w:rsid w:val="00981B6A"/>
    <w:rsid w:val="009822D9"/>
    <w:rsid w:val="00984698"/>
    <w:rsid w:val="00985319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5BB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673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14A2"/>
    <w:rsid w:val="009B2216"/>
    <w:rsid w:val="009B2DAB"/>
    <w:rsid w:val="009B3904"/>
    <w:rsid w:val="009B45CE"/>
    <w:rsid w:val="009B4E5F"/>
    <w:rsid w:val="009B5121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1B9"/>
    <w:rsid w:val="009E67A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9F7F93"/>
    <w:rsid w:val="00A000F3"/>
    <w:rsid w:val="00A02359"/>
    <w:rsid w:val="00A03001"/>
    <w:rsid w:val="00A039A4"/>
    <w:rsid w:val="00A047B9"/>
    <w:rsid w:val="00A04D53"/>
    <w:rsid w:val="00A04D6F"/>
    <w:rsid w:val="00A051CE"/>
    <w:rsid w:val="00A053F0"/>
    <w:rsid w:val="00A066E1"/>
    <w:rsid w:val="00A075B3"/>
    <w:rsid w:val="00A07AB9"/>
    <w:rsid w:val="00A07C32"/>
    <w:rsid w:val="00A1004E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AEF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9B4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5A9"/>
    <w:rsid w:val="00A529B5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057C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066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33B"/>
    <w:rsid w:val="00AB7C8B"/>
    <w:rsid w:val="00AB7F4E"/>
    <w:rsid w:val="00AC0777"/>
    <w:rsid w:val="00AC115C"/>
    <w:rsid w:val="00AC2D7D"/>
    <w:rsid w:val="00AC32AC"/>
    <w:rsid w:val="00AC3BBE"/>
    <w:rsid w:val="00AC4D21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1B92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1BCF"/>
    <w:rsid w:val="00B42FA9"/>
    <w:rsid w:val="00B4345D"/>
    <w:rsid w:val="00B43F31"/>
    <w:rsid w:val="00B44E4A"/>
    <w:rsid w:val="00B45106"/>
    <w:rsid w:val="00B459DF"/>
    <w:rsid w:val="00B45D6E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2300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A3B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298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A64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315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A34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3E38"/>
    <w:rsid w:val="00C2488E"/>
    <w:rsid w:val="00C24946"/>
    <w:rsid w:val="00C24C4E"/>
    <w:rsid w:val="00C24FD9"/>
    <w:rsid w:val="00C2501C"/>
    <w:rsid w:val="00C251A8"/>
    <w:rsid w:val="00C25DD7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5BF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4015C"/>
    <w:rsid w:val="00C409C4"/>
    <w:rsid w:val="00C409CF"/>
    <w:rsid w:val="00C413A0"/>
    <w:rsid w:val="00C41906"/>
    <w:rsid w:val="00C42E37"/>
    <w:rsid w:val="00C45184"/>
    <w:rsid w:val="00C456BA"/>
    <w:rsid w:val="00C459F5"/>
    <w:rsid w:val="00C475CD"/>
    <w:rsid w:val="00C50E83"/>
    <w:rsid w:val="00C51476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5957"/>
    <w:rsid w:val="00C579F8"/>
    <w:rsid w:val="00C60308"/>
    <w:rsid w:val="00C60B8D"/>
    <w:rsid w:val="00C6142C"/>
    <w:rsid w:val="00C6194C"/>
    <w:rsid w:val="00C61AE3"/>
    <w:rsid w:val="00C639AF"/>
    <w:rsid w:val="00C63D10"/>
    <w:rsid w:val="00C641F7"/>
    <w:rsid w:val="00C64570"/>
    <w:rsid w:val="00C65474"/>
    <w:rsid w:val="00C6557E"/>
    <w:rsid w:val="00C66B0E"/>
    <w:rsid w:val="00C67385"/>
    <w:rsid w:val="00C67938"/>
    <w:rsid w:val="00C71097"/>
    <w:rsid w:val="00C7202D"/>
    <w:rsid w:val="00C72125"/>
    <w:rsid w:val="00C722E6"/>
    <w:rsid w:val="00C730D5"/>
    <w:rsid w:val="00C7372F"/>
    <w:rsid w:val="00C73BE9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A81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1D9C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081A"/>
    <w:rsid w:val="00CC1BCB"/>
    <w:rsid w:val="00CC2DE6"/>
    <w:rsid w:val="00CC315F"/>
    <w:rsid w:val="00CC380C"/>
    <w:rsid w:val="00CC3BBB"/>
    <w:rsid w:val="00CC3EA1"/>
    <w:rsid w:val="00CC3F1B"/>
    <w:rsid w:val="00CC534B"/>
    <w:rsid w:val="00CC6018"/>
    <w:rsid w:val="00CC64DF"/>
    <w:rsid w:val="00CC715A"/>
    <w:rsid w:val="00CC7A2A"/>
    <w:rsid w:val="00CD1375"/>
    <w:rsid w:val="00CD21DC"/>
    <w:rsid w:val="00CD244F"/>
    <w:rsid w:val="00CD340B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B2A"/>
    <w:rsid w:val="00CE2C7B"/>
    <w:rsid w:val="00CE37EB"/>
    <w:rsid w:val="00CE3A6B"/>
    <w:rsid w:val="00CE4F49"/>
    <w:rsid w:val="00CE64AB"/>
    <w:rsid w:val="00CE789D"/>
    <w:rsid w:val="00CF02C9"/>
    <w:rsid w:val="00CF1481"/>
    <w:rsid w:val="00CF1AA3"/>
    <w:rsid w:val="00CF1FC6"/>
    <w:rsid w:val="00CF227D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246F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C95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23E"/>
    <w:rsid w:val="00D1642A"/>
    <w:rsid w:val="00D17431"/>
    <w:rsid w:val="00D20990"/>
    <w:rsid w:val="00D20BD0"/>
    <w:rsid w:val="00D210DE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6E9D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5DE9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2E1F"/>
    <w:rsid w:val="00D735E8"/>
    <w:rsid w:val="00D740B9"/>
    <w:rsid w:val="00D740CA"/>
    <w:rsid w:val="00D744AE"/>
    <w:rsid w:val="00D74F97"/>
    <w:rsid w:val="00D75EFA"/>
    <w:rsid w:val="00D766FA"/>
    <w:rsid w:val="00D768CE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2549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4C85"/>
    <w:rsid w:val="00DE54B5"/>
    <w:rsid w:val="00DE5C2D"/>
    <w:rsid w:val="00DE60CE"/>
    <w:rsid w:val="00DE61EC"/>
    <w:rsid w:val="00DE6F2B"/>
    <w:rsid w:val="00DE71AF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07E06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1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27C6E"/>
    <w:rsid w:val="00E307B5"/>
    <w:rsid w:val="00E319B8"/>
    <w:rsid w:val="00E31A15"/>
    <w:rsid w:val="00E31B49"/>
    <w:rsid w:val="00E31ED9"/>
    <w:rsid w:val="00E32CF4"/>
    <w:rsid w:val="00E334EF"/>
    <w:rsid w:val="00E33A9B"/>
    <w:rsid w:val="00E36742"/>
    <w:rsid w:val="00E36CC5"/>
    <w:rsid w:val="00E36F11"/>
    <w:rsid w:val="00E37675"/>
    <w:rsid w:val="00E379E1"/>
    <w:rsid w:val="00E4029D"/>
    <w:rsid w:val="00E40521"/>
    <w:rsid w:val="00E40C97"/>
    <w:rsid w:val="00E40F37"/>
    <w:rsid w:val="00E413D9"/>
    <w:rsid w:val="00E41CCF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465"/>
    <w:rsid w:val="00E548AC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77D8E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4DE7"/>
    <w:rsid w:val="00EC5F8A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3018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73A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2DC5"/>
    <w:rsid w:val="00EF3550"/>
    <w:rsid w:val="00EF3D21"/>
    <w:rsid w:val="00EF4098"/>
    <w:rsid w:val="00EF41E9"/>
    <w:rsid w:val="00EF423C"/>
    <w:rsid w:val="00EF4319"/>
    <w:rsid w:val="00EF454D"/>
    <w:rsid w:val="00EF4C87"/>
    <w:rsid w:val="00EF516C"/>
    <w:rsid w:val="00EF5AB1"/>
    <w:rsid w:val="00EF5D47"/>
    <w:rsid w:val="00EF60BE"/>
    <w:rsid w:val="00EF70D0"/>
    <w:rsid w:val="00EF71CB"/>
    <w:rsid w:val="00F00767"/>
    <w:rsid w:val="00F007EA"/>
    <w:rsid w:val="00F0111C"/>
    <w:rsid w:val="00F0138A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59B0"/>
    <w:rsid w:val="00F16D2F"/>
    <w:rsid w:val="00F17C40"/>
    <w:rsid w:val="00F17E30"/>
    <w:rsid w:val="00F200F9"/>
    <w:rsid w:val="00F201F6"/>
    <w:rsid w:val="00F2175A"/>
    <w:rsid w:val="00F21FE4"/>
    <w:rsid w:val="00F22495"/>
    <w:rsid w:val="00F2262F"/>
    <w:rsid w:val="00F22DBF"/>
    <w:rsid w:val="00F23394"/>
    <w:rsid w:val="00F23DFF"/>
    <w:rsid w:val="00F24575"/>
    <w:rsid w:val="00F24DD7"/>
    <w:rsid w:val="00F250CC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0FCD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D4C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22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49EC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AAC"/>
    <w:rsid w:val="00FC2C5B"/>
    <w:rsid w:val="00FC2E02"/>
    <w:rsid w:val="00FC2EA6"/>
    <w:rsid w:val="00FC3AAC"/>
    <w:rsid w:val="00FC3F29"/>
    <w:rsid w:val="00FC436E"/>
    <w:rsid w:val="00FC45E0"/>
    <w:rsid w:val="00FC4F82"/>
    <w:rsid w:val="00FC58C2"/>
    <w:rsid w:val="00FC5B90"/>
    <w:rsid w:val="00FC5FF4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1248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EBF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rsid w:val="003B659E"/>
    <w:pPr>
      <w:keepNext/>
      <w:keepLines/>
      <w:numPr>
        <w:numId w:val="1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rsid w:val="006F56C6"/>
    <w:pPr>
      <w:keepNext/>
      <w:keepLines/>
      <w:numPr>
        <w:ilvl w:val="2"/>
        <w:numId w:val="1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rsid w:val="00AA354E"/>
    <w:pPr>
      <w:keepNext/>
      <w:keepLines/>
      <w:numPr>
        <w:ilvl w:val="3"/>
        <w:numId w:val="1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rsid w:val="009B3904"/>
    <w:pPr>
      <w:keepNext/>
      <w:keepLines/>
      <w:numPr>
        <w:ilvl w:val="4"/>
        <w:numId w:val="1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rsid w:val="00980634"/>
    <w:pPr>
      <w:keepNext/>
      <w:keepLines/>
      <w:numPr>
        <w:ilvl w:val="5"/>
        <w:numId w:val="15"/>
      </w:numPr>
      <w:spacing w:before="120" w:after="180" w:line="240" w:lineRule="auto"/>
      <w:outlineLvl w:val="5"/>
    </w:pPr>
    <w:rPr>
      <w:rFonts w:ascii="Arial" w:eastAsia="SimSun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rsid w:val="00980634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SimSun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rsid w:val="00980634"/>
    <w:pPr>
      <w:numPr>
        <w:ilvl w:val="7"/>
      </w:numPr>
      <w:pBdr>
        <w:top w:val="single" w:sz="12" w:space="3" w:color="auto"/>
      </w:pBdr>
      <w:spacing w:after="180" w:line="240" w:lineRule="auto"/>
      <w:outlineLvl w:val="7"/>
    </w:pPr>
    <w:rPr>
      <w:rFonts w:ascii="Arial" w:eastAsia="SimSun" w:hAnsi="Arial" w:cs="Times New Roman"/>
      <w:color w:val="auto"/>
      <w:sz w:val="36"/>
      <w:szCs w:val="20"/>
      <w:lang w:val="sv-SE"/>
    </w:rPr>
  </w:style>
  <w:style w:type="paragraph" w:styleId="Heading9">
    <w:name w:val="heading 9"/>
    <w:basedOn w:val="Heading8"/>
    <w:next w:val="Normal"/>
    <w:link w:val="Heading9Char"/>
    <w:rsid w:val="009806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980634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980634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980634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0634"/>
    <w:rPr>
      <w:rFonts w:ascii="Arial" w:eastAsia="SimSun" w:hAnsi="Arial" w:cs="Times New Roman"/>
      <w:sz w:val="36"/>
      <w:szCs w:val="20"/>
      <w:lang w:val="sv-SE"/>
    </w:rPr>
  </w:style>
  <w:style w:type="paragraph" w:customStyle="1" w:styleId="TT">
    <w:name w:val="TT"/>
    <w:basedOn w:val="Heading1"/>
    <w:next w:val="Normal"/>
    <w:rsid w:val="00980634"/>
    <w:pPr>
      <w:pBdr>
        <w:top w:val="single" w:sz="12" w:space="3" w:color="auto"/>
      </w:pBdr>
      <w:spacing w:after="180" w:line="240" w:lineRule="auto"/>
      <w:outlineLvl w:val="9"/>
    </w:pPr>
    <w:rPr>
      <w:rFonts w:ascii="Arial" w:eastAsia="SimSun" w:hAnsi="Arial" w:cs="Times New Roman"/>
      <w:color w:val="auto"/>
      <w:sz w:val="36"/>
      <w:szCs w:val="20"/>
      <w:lang w:val="sv-SE"/>
    </w:rPr>
  </w:style>
  <w:style w:type="character" w:customStyle="1" w:styleId="normaltextrun">
    <w:name w:val="normaltextrun"/>
    <w:basedOn w:val="DefaultParagraphFont"/>
    <w:rsid w:val="00980634"/>
  </w:style>
  <w:style w:type="character" w:styleId="FollowedHyperlink">
    <w:name w:val="FollowedHyperlink"/>
    <w:basedOn w:val="DefaultParagraphFont"/>
    <w:uiPriority w:val="99"/>
    <w:semiHidden/>
    <w:unhideWhenUsed/>
    <w:rsid w:val="00537A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1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8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7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Links>
    <vt:vector size="12" baseType="variant">
      <vt:variant>
        <vt:i4>6291489</vt:i4>
      </vt:variant>
      <vt:variant>
        <vt:i4>9</vt:i4>
      </vt:variant>
      <vt:variant>
        <vt:i4>0</vt:i4>
      </vt:variant>
      <vt:variant>
        <vt:i4>5</vt:i4>
      </vt:variant>
      <vt:variant>
        <vt:lpwstr>https://nokia-my.sharepoint.com/:p:/g/personal/axel_mueller_nokia-bell-labs_com/EVztWgaC09pEo-segIKdThoB_29MyQ3-mFbrX_uuo-_FeQ?e=3PEi53</vt:lpwstr>
      </vt:variant>
      <vt:variant>
        <vt:lpwstr/>
      </vt:variant>
      <vt:variant>
        <vt:i4>7143519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https://www.3gpp.org/ftp/tsg_ran/TSG_RAN/TSGR_95e/Docs/RP-220948.zip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2022-04-25T15:55:00Z</dcterms:created>
  <dcterms:modified xsi:type="dcterms:W3CDTF">2022-04-25T15:55:00Z</dcterms:modified>
</cp:coreProperties>
</file>